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广西昭平桂江旅游实业集团有限公司公开招聘工作人员计划表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tbl>
      <w:tblPr>
        <w:tblStyle w:val="3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796"/>
        <w:gridCol w:w="585"/>
        <w:gridCol w:w="780"/>
        <w:gridCol w:w="837"/>
        <w:gridCol w:w="1625"/>
        <w:gridCol w:w="1000"/>
        <w:gridCol w:w="161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8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职称或职业资格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办公室会务组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高职或大专及以上学历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21-35周岁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从事会务接待者优先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景区讲解员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旅游专业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高职或大专及以上学历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21-35周岁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导游从业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资格证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有讲解工作经验者及英语口语交流能力者优先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财务会计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男女不限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21-45周岁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资格证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能独立处理金盘财务，在企业从事过会计工作，有较强数据分析、经营分析能力者优先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船舶驾驶员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高中或中专以上学历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21-45周岁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内河船舶适任证等相应证书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有工作经验者优先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3C13"/>
    <w:rsid w:val="2B6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2019-11-01T01:02:00Z</dcterms:created>
  <dc:creator>zuo20181225</dc:creator>
  <cp:lastModifiedBy>zuo20181225</cp:lastModifiedBy>
  <dcterms:modified xsi:type="dcterms:W3CDTF">2019-11-01T01:02:39Z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