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4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</w:p>
    <w:p>
      <w:pPr>
        <w:shd w:val="solid" w:color="FFFFFF" w:fill="auto"/>
        <w:autoSpaceDN w:val="0"/>
        <w:adjustRightInd w:val="0"/>
        <w:snapToGrid w:val="0"/>
        <w:spacing w:line="200" w:lineRule="exact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</w:p>
    <w:p>
      <w:pPr>
        <w:shd w:val="solid" w:color="FFFFFF" w:fill="auto"/>
        <w:autoSpaceDN w:val="0"/>
        <w:spacing w:line="540" w:lineRule="exact"/>
        <w:jc w:val="center"/>
        <w:rPr>
          <w:rFonts w:ascii="方正小标宋简体" w:hAnsi="仿宋_GB2312" w:eastAsia="方正小标宋简体" w:cs="仿宋_GB2312"/>
          <w:bCs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昭平县农业农村局公开招聘编外人员报名表</w:t>
      </w:r>
    </w:p>
    <w:p>
      <w:pPr>
        <w:pStyle w:val="6"/>
        <w:spacing w:line="320" w:lineRule="exact"/>
        <w:rPr>
          <w:rFonts w:hint="default" w:ascii="仿宋_GB2312" w:eastAsia="仿宋_GB2312"/>
          <w:b w:val="0"/>
          <w:sz w:val="32"/>
          <w:szCs w:val="32"/>
        </w:rPr>
      </w:pP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63"/>
        <w:gridCol w:w="882"/>
        <w:gridCol w:w="378"/>
        <w:gridCol w:w="702"/>
        <w:gridCol w:w="558"/>
        <w:gridCol w:w="1080"/>
        <w:gridCol w:w="166"/>
        <w:gridCol w:w="1560"/>
        <w:gridCol w:w="135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(  岁)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婚姻</w:t>
            </w:r>
            <w:r>
              <w:rPr>
                <w:rFonts w:ascii="仿宋_GB2312" w:hAnsi="宋体" w:eastAsia="仿宋_GB2312"/>
                <w:sz w:val="32"/>
                <w:szCs w:val="32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参加</w:t>
            </w:r>
            <w:r>
              <w:rPr>
                <w:rFonts w:ascii="仿宋_GB2312" w:hAnsi="宋体" w:eastAsia="仿宋_GB2312"/>
                <w:sz w:val="32"/>
                <w:szCs w:val="32"/>
              </w:rPr>
              <w:t>工作时间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毕业时间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  <w:r>
              <w:rPr>
                <w:rFonts w:ascii="仿宋_GB2312" w:hAnsi="宋体" w:eastAsia="仿宋_GB2312"/>
                <w:sz w:val="32"/>
                <w:szCs w:val="32"/>
              </w:rPr>
              <w:t>及学位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及专业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身份证号码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个人简历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重要社会关系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 名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奖惩情况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301" w:lineRule="atLeast"/>
        <w:ind w:left="-52" w:leftChars="-171" w:hanging="307" w:hangingChars="128"/>
        <w:jc w:val="both"/>
        <w:rPr>
          <w:rFonts w:ascii="仿宋_GB2312" w:eastAsia="仿宋_GB2312"/>
          <w:sz w:val="32"/>
          <w:szCs w:val="32"/>
        </w:rPr>
      </w:pPr>
      <w:r>
        <w:rPr>
          <w:rFonts w:hint="eastAsia"/>
          <w:kern w:val="2"/>
        </w:rPr>
        <w:t>备注：</w:t>
      </w:r>
      <w:r>
        <w:rPr>
          <w:kern w:val="2"/>
        </w:rPr>
        <w:t>1</w:t>
      </w:r>
      <w:r>
        <w:rPr>
          <w:rFonts w:hint="eastAsia"/>
          <w:kern w:val="2"/>
        </w:rPr>
        <w:t>.报名登记表用</w:t>
      </w:r>
      <w:r>
        <w:rPr>
          <w:kern w:val="2"/>
        </w:rPr>
        <w:t>A4</w:t>
      </w:r>
      <w:r>
        <w:rPr>
          <w:rFonts w:hint="eastAsia"/>
          <w:kern w:val="2"/>
        </w:rPr>
        <w:t>纸打印；</w:t>
      </w:r>
      <w:r>
        <w:rPr>
          <w:kern w:val="2"/>
        </w:rPr>
        <w:t>2</w:t>
      </w:r>
      <w:r>
        <w:rPr>
          <w:rFonts w:hint="eastAsia"/>
          <w:kern w:val="2"/>
        </w:rPr>
        <w:t>.不得涂改。</w:t>
      </w:r>
    </w:p>
    <w:p/>
    <w:sectPr>
      <w:pgSz w:w="11906" w:h="16838"/>
      <w:pgMar w:top="1440" w:right="124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949CF"/>
    <w:rsid w:val="0AD9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公文标题"/>
    <w:basedOn w:val="1"/>
    <w:qFormat/>
    <w:uiPriority w:val="0"/>
    <w:pPr>
      <w:jc w:val="center"/>
    </w:pPr>
    <w:rPr>
      <w:rFonts w:hint="eastAsia" w:ascii="方正小标宋_GBK" w:eastAsia="方正小标宋_GBK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2021-01-18T09:33:00Z</dcterms:created>
  <dc:creator>Perhaps love</dc:creator>
  <cp:lastModifiedBy>Perhaps love</cp:lastModifiedBy>
  <dcterms:modified xsi:type="dcterms:W3CDTF">2021-01-18T09:34:54Z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