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昭平县农村建档立卡贫困人口自主创业补贴申请名单（第一批）</w:t>
      </w:r>
    </w:p>
    <w:tbl>
      <w:tblPr>
        <w:tblStyle w:val="2"/>
        <w:tblpPr w:leftFromText="180" w:rightFromText="180" w:vertAnchor="text" w:horzAnchor="page" w:tblpX="1234" w:tblpY="911"/>
        <w:tblOverlap w:val="never"/>
        <w:tblW w:w="148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3686"/>
        <w:gridCol w:w="3685"/>
        <w:gridCol w:w="1560"/>
        <w:gridCol w:w="992"/>
        <w:gridCol w:w="1134"/>
        <w:gridCol w:w="2410"/>
        <w:gridCol w:w="8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家庭住址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营业执照名称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SYB培训时间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经营者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  <w:t>补助补贴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  <w:t>身份证号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昭平县走马镇福行村大寨组5号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昭平县走马镇福行村飘香茗茶坊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2019.06.11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雷成昆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3万元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452424197208090915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昭平县走马镇佛丁村下佛组2号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昭平县走马镇勤江酒坊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2019.06.11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梁启章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3万元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452424198007080918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昭平县北陀镇公乐小组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昭平县昭平镇食有味大排档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2019.06.11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徐以胜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3万元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452424198603080033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昭平县木格乡中平村四房组15号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昭平县木格乡穴口餐饮店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2019.06.11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龙武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3万元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452424198006151016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昭平县木格乡中平村上龙组09号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昭平县利达不锈钢门窗加工店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2019.06.11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陈德兴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3万元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452424196907151073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昭平县文竹镇大广村续滩组4-196号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昭平县昭平镇旺哥桂江大广生态鱼铺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2017.08.04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李宗旺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3万元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452424197507160610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247" w:right="1134" w:bottom="124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E7141"/>
    <w:rsid w:val="0DCE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2021-04-22T08:56:00Z</dcterms:created>
  <dc:creator>Shmilycm</dc:creator>
  <cp:lastModifiedBy>Shmilycm</cp:lastModifiedBy>
  <dcterms:modified xsi:type="dcterms:W3CDTF">2021-04-22T08:56:56Z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3EC72C50520A489E99F390D92B1A7C16</vt:lpwstr>
  </property>
</Properties>
</file>