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_GBK" w:hAnsi="黑体" w:eastAsia="方正小标宋_GBK"/>
          <w:sz w:val="36"/>
          <w:szCs w:val="32"/>
        </w:rPr>
      </w:pPr>
      <w:r>
        <w:rPr>
          <w:rFonts w:hint="eastAsia" w:ascii="方正小标宋_GBK" w:hAnsi="黑体" w:eastAsia="方正小标宋_GBK"/>
          <w:sz w:val="36"/>
          <w:szCs w:val="32"/>
          <w:lang w:eastAsia="zh-CN"/>
        </w:rPr>
        <w:t>第五次</w:t>
      </w:r>
      <w:r>
        <w:rPr>
          <w:rFonts w:hint="eastAsia" w:ascii="方正小标宋_GBK" w:hAnsi="黑体" w:eastAsia="方正小标宋_GBK"/>
          <w:sz w:val="36"/>
          <w:szCs w:val="32"/>
        </w:rPr>
        <w:t>全国经济普查</w:t>
      </w:r>
      <w:r>
        <w:rPr>
          <w:rFonts w:hint="eastAsia" w:ascii="方正小标宋_GBK" w:hAnsi="黑体" w:eastAsia="方正小标宋_GBK"/>
          <w:sz w:val="36"/>
          <w:szCs w:val="32"/>
          <w:lang w:eastAsia="zh-CN"/>
        </w:rPr>
        <w:t>登记</w:t>
      </w:r>
      <w:r>
        <w:rPr>
          <w:rFonts w:hint="eastAsia" w:ascii="方正小标宋_GBK" w:hAnsi="黑体" w:eastAsia="方正小标宋_GBK"/>
          <w:sz w:val="36"/>
          <w:szCs w:val="32"/>
        </w:rPr>
        <w:t>告知书</w:t>
      </w:r>
    </w:p>
    <w:p>
      <w:pPr>
        <w:spacing w:line="380" w:lineRule="exact"/>
        <w:jc w:val="center"/>
        <w:outlineLvl w:val="9"/>
        <w:rPr>
          <w:rFonts w:hint="eastAsia" w:ascii="方正小标宋_GBK" w:hAnsi="黑体" w:eastAsia="方正小标宋_GBK"/>
          <w:color w:val="000000"/>
          <w:sz w:val="36"/>
          <w:szCs w:val="32"/>
        </w:rPr>
      </w:pPr>
      <w:r>
        <w:rPr>
          <w:rFonts w:hint="eastAsia" w:ascii="仿宋_GB2312" w:hAnsi="Times New Roman" w:eastAsia="仿宋_GB2312" w:cs="Times New Roman"/>
          <w:color w:val="000000"/>
          <w:sz w:val="28"/>
          <w:szCs w:val="28"/>
        </w:rPr>
        <w:t>（面向</w:t>
      </w:r>
      <w:r>
        <w:rPr>
          <w:rFonts w:hint="eastAsia" w:ascii="仿宋_GB2312" w:hAnsi="Times New Roman" w:eastAsia="仿宋_GB2312" w:cs="Times New Roman"/>
          <w:color w:val="000000"/>
          <w:sz w:val="28"/>
          <w:szCs w:val="28"/>
          <w:lang w:val="en-US" w:eastAsia="zh-CN"/>
        </w:rPr>
        <w:t>个体经营户</w:t>
      </w:r>
      <w:r>
        <w:rPr>
          <w:rFonts w:hint="eastAsia" w:ascii="仿宋_GB2312" w:hAnsi="Times New Roman" w:eastAsia="仿宋_GB2312" w:cs="Times New Roman"/>
          <w:color w:val="000000"/>
          <w:sz w:val="28"/>
          <w:szCs w:val="28"/>
        </w:rPr>
        <w:t>）</w:t>
      </w:r>
    </w:p>
    <w:p>
      <w:pPr>
        <w:spacing w:line="560" w:lineRule="exact"/>
        <w:rPr>
          <w:rFonts w:ascii="仿宋_GB2312" w:eastAsia="仿宋_GB2312"/>
          <w:sz w:val="28"/>
          <w:szCs w:val="28"/>
        </w:rPr>
      </w:pPr>
      <w:r>
        <w:rPr>
          <w:rFonts w:hint="eastAsia" w:ascii="仿宋_GB2312" w:eastAsia="仿宋_GB2312"/>
          <w:sz w:val="28"/>
          <w:szCs w:val="28"/>
        </w:rPr>
        <w:t>尊敬的个体经营户户</w:t>
      </w:r>
      <w:r>
        <w:rPr>
          <w:rFonts w:ascii="仿宋_GB2312" w:eastAsia="仿宋_GB2312"/>
          <w:sz w:val="28"/>
          <w:szCs w:val="28"/>
        </w:rPr>
        <w:t>主</w:t>
      </w:r>
      <w:r>
        <w:rPr>
          <w:rFonts w:hint="eastAsia" w:ascii="仿宋_GB2312" w:eastAsia="仿宋_GB2312"/>
          <w:sz w:val="28"/>
          <w:szCs w:val="28"/>
        </w:rPr>
        <w:t>：</w:t>
      </w:r>
    </w:p>
    <w:p>
      <w:pPr>
        <w:spacing w:line="380" w:lineRule="exact"/>
        <w:ind w:firstLine="560" w:firstLineChars="200"/>
        <w:rPr>
          <w:rFonts w:hint="eastAsia" w:ascii="仿宋_GB2312" w:eastAsia="仿宋_GB2312"/>
          <w:sz w:val="28"/>
          <w:szCs w:val="28"/>
          <w:lang w:val="en" w:eastAsia="zh-CN"/>
        </w:rPr>
      </w:pPr>
      <w:r>
        <w:rPr>
          <w:rFonts w:hint="eastAsia" w:ascii="仿宋_GB2312" w:eastAsia="仿宋_GB2312"/>
          <w:sz w:val="28"/>
          <w:szCs w:val="28"/>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w:t>
      </w:r>
      <w:r>
        <w:rPr>
          <w:rFonts w:hint="eastAsia" w:ascii="仿宋_GB2312" w:eastAsia="仿宋_GB2312"/>
          <w:sz w:val="28"/>
          <w:szCs w:val="28"/>
          <w:lang w:eastAsia="zh-CN"/>
        </w:rPr>
        <w:t>从</w:t>
      </w:r>
      <w:r>
        <w:rPr>
          <w:rFonts w:hint="eastAsia" w:ascii="仿宋_GB2312" w:eastAsia="仿宋_GB2312"/>
          <w:sz w:val="28"/>
          <w:szCs w:val="28"/>
          <w:lang w:val="en-US" w:eastAsia="zh-CN"/>
        </w:rPr>
        <w:t>2024年1月1日起，普查登记工作将全面开启，届时，您需填报个体经营户抽样调查表。为方便您填报普查数据，现将有关事项告知如下：</w:t>
      </w:r>
    </w:p>
    <w:p>
      <w:pPr>
        <w:numPr>
          <w:ilvl w:val="0"/>
          <w:numId w:val="1"/>
        </w:num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在2024年1月1日至</w:t>
      </w:r>
      <w:r>
        <w:rPr>
          <w:rFonts w:hint="default" w:ascii="仿宋_GB2312" w:eastAsia="仿宋_GB2312"/>
          <w:sz w:val="28"/>
          <w:szCs w:val="28"/>
          <w:lang w:val="en" w:eastAsia="zh-CN"/>
        </w:rPr>
        <w:t>4</w:t>
      </w:r>
      <w:r>
        <w:rPr>
          <w:rFonts w:hint="eastAsia" w:ascii="仿宋_GB2312" w:eastAsia="仿宋_GB2312"/>
          <w:sz w:val="28"/>
          <w:szCs w:val="28"/>
          <w:lang w:val="en" w:eastAsia="zh-CN"/>
        </w:rPr>
        <w:t>月</w:t>
      </w:r>
      <w:r>
        <w:rPr>
          <w:rFonts w:hint="eastAsia" w:ascii="仿宋_GB2312" w:eastAsia="仿宋_GB2312"/>
          <w:sz w:val="28"/>
          <w:szCs w:val="28"/>
          <w:lang w:val="en-US" w:eastAsia="zh-CN"/>
        </w:rPr>
        <w:t>30日</w:t>
      </w:r>
      <w:r>
        <w:rPr>
          <w:rFonts w:hint="eastAsia" w:ascii="仿宋_GB2312" w:eastAsia="仿宋_GB2312"/>
          <w:sz w:val="28"/>
          <w:szCs w:val="28"/>
          <w:lang w:eastAsia="zh-CN"/>
        </w:rPr>
        <w:t>普查登记期间，</w:t>
      </w:r>
      <w:r>
        <w:rPr>
          <w:rFonts w:hint="eastAsia" w:ascii="仿宋_GB2312" w:eastAsia="仿宋_GB2312"/>
          <w:sz w:val="28"/>
          <w:szCs w:val="28"/>
        </w:rPr>
        <w:t>将有佩戴普查员证或普查指导员证的普查人员入户登记。</w:t>
      </w:r>
    </w:p>
    <w:p>
      <w:pPr>
        <w:numPr>
          <w:ilvl w:val="0"/>
          <w:numId w:val="1"/>
        </w:num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请您准备好相关证照以及收入支出相关资料，积极</w:t>
      </w:r>
      <w:r>
        <w:rPr>
          <w:rFonts w:ascii="仿宋_GB2312" w:eastAsia="仿宋_GB2312"/>
          <w:sz w:val="28"/>
          <w:szCs w:val="28"/>
        </w:rPr>
        <w:t>配合</w:t>
      </w:r>
      <w:r>
        <w:rPr>
          <w:rFonts w:hint="eastAsia" w:ascii="仿宋_GB2312" w:eastAsia="仿宋_GB2312"/>
          <w:sz w:val="28"/>
          <w:szCs w:val="28"/>
        </w:rPr>
        <w:t>普查</w:t>
      </w:r>
      <w:r>
        <w:rPr>
          <w:rFonts w:hint="eastAsia" w:ascii="仿宋_GB2312" w:eastAsia="仿宋_GB2312"/>
          <w:sz w:val="28"/>
          <w:szCs w:val="28"/>
          <w:lang w:eastAsia="zh-CN"/>
        </w:rPr>
        <w:t>人</w:t>
      </w:r>
      <w:r>
        <w:rPr>
          <w:rFonts w:hint="eastAsia" w:ascii="仿宋_GB2312" w:eastAsia="仿宋_GB2312"/>
          <w:sz w:val="28"/>
          <w:szCs w:val="28"/>
        </w:rPr>
        <w:t>员准确</w:t>
      </w:r>
      <w:r>
        <w:rPr>
          <w:rFonts w:hint="eastAsia" w:ascii="仿宋_GB2312" w:eastAsia="仿宋_GB2312"/>
          <w:sz w:val="28"/>
          <w:szCs w:val="28"/>
          <w:lang w:eastAsia="zh-CN"/>
        </w:rPr>
        <w:t>填报</w:t>
      </w:r>
      <w:r>
        <w:rPr>
          <w:rFonts w:hint="eastAsia" w:ascii="仿宋_GB2312" w:eastAsia="仿宋_GB2312"/>
          <w:sz w:val="28"/>
          <w:szCs w:val="28"/>
        </w:rPr>
        <w:t>相关信息。</w:t>
      </w:r>
    </w:p>
    <w:p>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三</w:t>
      </w:r>
      <w:r>
        <w:rPr>
          <w:rFonts w:hint="eastAsia" w:ascii="仿宋_GB2312" w:eastAsia="仿宋_GB2312"/>
          <w:sz w:val="28"/>
          <w:szCs w:val="28"/>
        </w:rPr>
        <w:t>、根据《中华人民共和国统计法》《中华人民共和国统计法实施条例》和《全国经济普查条例》的规定</w:t>
      </w:r>
      <w:r>
        <w:rPr>
          <w:rFonts w:ascii="仿宋_GB2312" w:eastAsia="仿宋_GB2312"/>
          <w:sz w:val="28"/>
          <w:szCs w:val="28"/>
        </w:rPr>
        <w:t>，</w:t>
      </w:r>
      <w:r>
        <w:rPr>
          <w:rFonts w:hint="eastAsia" w:ascii="仿宋_GB2312" w:eastAsia="仿宋_GB2312"/>
          <w:kern w:val="0"/>
          <w:sz w:val="28"/>
          <w:szCs w:val="28"/>
        </w:rPr>
        <w:t>经济普查对象有义务接受经济普查机构和经济普查人员依法进行的调查。经济普查对象应当如实、按时填报经济普查表，不得虚报、瞒报、拒报和迟报经济普查数据。</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四</w:t>
      </w:r>
      <w:r>
        <w:rPr>
          <w:rFonts w:hint="eastAsia" w:ascii="仿宋_GB2312" w:eastAsia="仿宋_GB2312"/>
          <w:sz w:val="28"/>
          <w:szCs w:val="28"/>
        </w:rPr>
        <w:t>、各级普查机构及普查</w:t>
      </w:r>
      <w:r>
        <w:rPr>
          <w:rFonts w:hint="eastAsia" w:ascii="仿宋_GB2312" w:eastAsia="仿宋_GB2312"/>
          <w:sz w:val="28"/>
          <w:szCs w:val="28"/>
          <w:lang w:eastAsia="zh-CN"/>
        </w:rPr>
        <w:t>人员</w:t>
      </w:r>
      <w:r>
        <w:rPr>
          <w:rFonts w:hint="eastAsia" w:ascii="仿宋_GB2312" w:eastAsia="仿宋_GB2312"/>
          <w:sz w:val="28"/>
          <w:szCs w:val="28"/>
        </w:rPr>
        <w:t>将对您所提供的信息严格保密。您提供的相关信息仅用于普查目的,除作为统计执法依据外,不作为对普查对象实施行政许可、行政处罚等具体行政行为的依据。</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五、如工作中遇到普查机构或普查人员有违法或损害您利益的情况,请及时向国务院第五次全国经济普查领导小组办公室或地方普查机构举报。</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衷心感谢您对</w:t>
      </w:r>
      <w:r>
        <w:rPr>
          <w:rFonts w:hint="default" w:ascii="仿宋_GB2312" w:eastAsia="仿宋_GB2312"/>
          <w:sz w:val="28"/>
          <w:szCs w:val="28"/>
          <w:lang w:val="en"/>
        </w:rPr>
        <w:t>第五次</w:t>
      </w:r>
      <w:r>
        <w:rPr>
          <w:rFonts w:hint="eastAsia" w:ascii="仿宋_GB2312" w:eastAsia="仿宋_GB2312"/>
          <w:sz w:val="28"/>
          <w:szCs w:val="28"/>
        </w:rPr>
        <w:t>全国经济普查工作的支持与配合！</w:t>
      </w:r>
    </w:p>
    <w:p>
      <w:pPr>
        <w:spacing w:line="380" w:lineRule="exact"/>
        <w:ind w:firstLine="560" w:firstLineChars="200"/>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昭平县</w:t>
      </w:r>
      <w:r>
        <w:rPr>
          <w:rFonts w:hint="eastAsia" w:ascii="仿宋_GB2312" w:eastAsia="仿宋_GB2312"/>
          <w:color w:val="000000"/>
          <w:sz w:val="28"/>
          <w:szCs w:val="28"/>
          <w:highlight w:val="none"/>
        </w:rPr>
        <w:t>经济</w:t>
      </w:r>
      <w:r>
        <w:rPr>
          <w:rFonts w:ascii="仿宋_GB2312" w:eastAsia="仿宋_GB2312"/>
          <w:color w:val="000000"/>
          <w:sz w:val="28"/>
          <w:szCs w:val="28"/>
          <w:highlight w:val="none"/>
        </w:rPr>
        <w:t>普查</w:t>
      </w:r>
      <w:r>
        <w:rPr>
          <w:rFonts w:hint="eastAsia" w:ascii="仿宋_GB2312" w:eastAsia="仿宋_GB2312"/>
          <w:color w:val="000000"/>
          <w:sz w:val="28"/>
          <w:szCs w:val="28"/>
          <w:highlight w:val="none"/>
        </w:rPr>
        <w:t>办公室</w:t>
      </w:r>
      <w:r>
        <w:rPr>
          <w:rFonts w:hint="eastAsia" w:ascii="仿宋_GB2312" w:eastAsia="仿宋_GB2312"/>
          <w:color w:val="000000"/>
          <w:sz w:val="28"/>
          <w:szCs w:val="28"/>
          <w:lang w:eastAsia="zh-CN"/>
        </w:rPr>
        <w:t>普查登记</w:t>
      </w:r>
      <w:r>
        <w:rPr>
          <w:rFonts w:ascii="仿宋_GB2312" w:eastAsia="仿宋_GB2312"/>
          <w:color w:val="000000"/>
          <w:sz w:val="28"/>
          <w:szCs w:val="28"/>
        </w:rPr>
        <w:t>咨询电话：</w:t>
      </w:r>
      <w:r>
        <w:rPr>
          <w:rFonts w:hint="eastAsia" w:ascii="仿宋_GB2312" w:eastAsia="仿宋_GB2312"/>
          <w:color w:val="000000"/>
          <w:sz w:val="28"/>
          <w:szCs w:val="28"/>
          <w:lang w:val="en-US" w:eastAsia="zh-CN"/>
        </w:rPr>
        <w:t>0774-6688370</w:t>
      </w:r>
    </w:p>
    <w:p>
      <w:pPr>
        <w:spacing w:line="380" w:lineRule="exact"/>
        <w:ind w:firstLine="560" w:firstLineChars="200"/>
        <w:rPr>
          <w:rFonts w:hint="default" w:ascii="仿宋_GB2312" w:eastAsia="仿宋_GB2312"/>
          <w:sz w:val="28"/>
          <w:szCs w:val="28"/>
          <w:lang w:val="en-US" w:eastAsia="zh-CN"/>
        </w:rPr>
      </w:pPr>
      <w:r>
        <w:rPr>
          <w:rFonts w:hint="eastAsia" w:ascii="仿宋_GB2312" w:eastAsia="仿宋_GB2312"/>
          <w:color w:val="000000"/>
          <w:sz w:val="28"/>
          <w:szCs w:val="28"/>
          <w:lang w:val="en-US" w:eastAsia="zh-CN"/>
        </w:rPr>
        <w:t>昭平县</w:t>
      </w:r>
      <w:r>
        <w:rPr>
          <w:rFonts w:hint="eastAsia" w:ascii="仿宋_GB2312" w:eastAsia="仿宋_GB2312"/>
          <w:color w:val="000000"/>
          <w:sz w:val="28"/>
          <w:szCs w:val="28"/>
          <w:highlight w:val="none"/>
        </w:rPr>
        <w:t>经</w:t>
      </w:r>
      <w:r>
        <w:rPr>
          <w:rFonts w:hint="eastAsia" w:ascii="仿宋_GB2312" w:eastAsia="仿宋_GB2312"/>
          <w:sz w:val="28"/>
          <w:szCs w:val="28"/>
          <w:highlight w:val="none"/>
        </w:rPr>
        <w:t>济</w:t>
      </w:r>
      <w:r>
        <w:rPr>
          <w:rFonts w:ascii="仿宋_GB2312" w:eastAsia="仿宋_GB2312"/>
          <w:sz w:val="28"/>
          <w:szCs w:val="28"/>
          <w:highlight w:val="none"/>
        </w:rPr>
        <w:t>普查</w:t>
      </w:r>
      <w:r>
        <w:rPr>
          <w:rFonts w:hint="eastAsia" w:ascii="仿宋_GB2312" w:eastAsia="仿宋_GB2312"/>
          <w:sz w:val="28"/>
          <w:szCs w:val="28"/>
          <w:highlight w:val="none"/>
        </w:rPr>
        <w:t>办公室</w:t>
      </w:r>
      <w:r>
        <w:rPr>
          <w:rFonts w:ascii="仿宋_GB2312" w:eastAsia="仿宋_GB2312"/>
          <w:sz w:val="28"/>
          <w:szCs w:val="28"/>
        </w:rPr>
        <w:t>举报电话：</w:t>
      </w:r>
      <w:r>
        <w:rPr>
          <w:rFonts w:hint="eastAsia" w:ascii="仿宋_GB2312" w:eastAsia="仿宋_GB2312"/>
          <w:sz w:val="28"/>
          <w:szCs w:val="28"/>
          <w:lang w:val="en-US" w:eastAsia="zh-CN"/>
        </w:rPr>
        <w:t>0774-6688370</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国务院经济</w:t>
      </w:r>
      <w:r>
        <w:rPr>
          <w:rFonts w:ascii="仿宋_GB2312" w:eastAsia="仿宋_GB2312"/>
          <w:sz w:val="28"/>
          <w:szCs w:val="28"/>
        </w:rPr>
        <w:t>普查</w:t>
      </w:r>
      <w:r>
        <w:rPr>
          <w:rFonts w:hint="eastAsia" w:ascii="仿宋_GB2312" w:eastAsia="仿宋_GB2312"/>
          <w:sz w:val="28"/>
          <w:szCs w:val="28"/>
        </w:rPr>
        <w:t>办公室举报电话：010-68512113</w:t>
      </w:r>
    </w:p>
    <w:p>
      <w:pPr>
        <w:spacing w:line="4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国务院经济</w:t>
      </w:r>
      <w:r>
        <w:rPr>
          <w:rFonts w:ascii="仿宋_GB2312" w:eastAsia="仿宋_GB2312"/>
          <w:sz w:val="28"/>
          <w:szCs w:val="28"/>
          <w:highlight w:val="none"/>
        </w:rPr>
        <w:t>普查</w:t>
      </w:r>
      <w:r>
        <w:rPr>
          <w:rFonts w:hint="eastAsia" w:ascii="仿宋_GB2312" w:eastAsia="仿宋_GB2312"/>
          <w:sz w:val="28"/>
          <w:szCs w:val="28"/>
          <w:highlight w:val="none"/>
        </w:rPr>
        <w:t>办公室举报邮箱：</w:t>
      </w:r>
      <w:r>
        <w:rPr>
          <w:rFonts w:ascii="仿宋_GB2312" w:eastAsia="仿宋_GB2312"/>
          <w:sz w:val="28"/>
          <w:szCs w:val="28"/>
          <w:highlight w:val="none"/>
        </w:rPr>
        <w:t>fgjc@stats.gov.cn</w:t>
      </w:r>
    </w:p>
    <w:p>
      <w:pPr>
        <w:spacing w:line="400" w:lineRule="exact"/>
        <w:ind w:firstLine="7182" w:firstLineChars="2565"/>
        <w:rPr>
          <w:rFonts w:hint="eastAsia" w:ascii="仿宋_GB2312" w:eastAsia="仿宋_GB2312"/>
          <w:sz w:val="28"/>
          <w:szCs w:val="28"/>
        </w:rPr>
      </w:pPr>
    </w:p>
    <w:p>
      <w:pPr>
        <w:spacing w:line="400" w:lineRule="exact"/>
        <w:ind w:firstLine="7182" w:firstLineChars="2565"/>
        <w:rPr>
          <w:rFonts w:hint="eastAsia" w:ascii="仿宋_GB2312" w:eastAsia="仿宋_GB2312"/>
          <w:sz w:val="28"/>
          <w:szCs w:val="28"/>
        </w:rPr>
      </w:pPr>
    </w:p>
    <w:p>
      <w:pPr>
        <w:spacing w:line="400" w:lineRule="exact"/>
        <w:ind w:firstLine="7182" w:firstLineChars="2565"/>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spacing w:line="360" w:lineRule="exact"/>
        <w:jc w:val="right"/>
        <w:textAlignment w:val="auto"/>
        <w:rPr>
          <w:rFonts w:hint="eastAsia" w:ascii="仿宋_GB2312" w:eastAsia="仿宋_GB2312"/>
          <w:sz w:val="28"/>
          <w:szCs w:val="28"/>
          <w:lang w:eastAsia="zh-CN"/>
        </w:rPr>
      </w:pPr>
      <w:r>
        <w:rPr>
          <w:rFonts w:hint="eastAsia" w:ascii="仿宋_GB2312" w:eastAsia="仿宋_GB2312"/>
          <w:color w:val="000000"/>
          <w:sz w:val="28"/>
          <w:szCs w:val="28"/>
          <w:lang w:val="en-US" w:eastAsia="zh-CN"/>
        </w:rPr>
        <w:t>昭平县</w:t>
      </w:r>
      <w:r>
        <w:rPr>
          <w:rFonts w:hint="eastAsia" w:ascii="仿宋_GB2312" w:eastAsia="仿宋_GB2312"/>
          <w:sz w:val="28"/>
          <w:szCs w:val="28"/>
          <w:lang w:eastAsia="zh-CN"/>
        </w:rPr>
        <w:t>第五次</w:t>
      </w:r>
      <w:r>
        <w:rPr>
          <w:rFonts w:hint="eastAsia" w:ascii="仿宋_GB2312" w:eastAsia="仿宋_GB2312"/>
          <w:sz w:val="28"/>
          <w:szCs w:val="28"/>
          <w:lang w:val="en-US" w:eastAsia="zh-CN"/>
        </w:rPr>
        <w:t>全国</w:t>
      </w:r>
      <w:r>
        <w:rPr>
          <w:rFonts w:hint="eastAsia" w:ascii="仿宋_GB2312" w:eastAsia="仿宋_GB2312"/>
          <w:sz w:val="28"/>
          <w:szCs w:val="28"/>
        </w:rPr>
        <w:t>经济普查</w:t>
      </w:r>
      <w:r>
        <w:rPr>
          <w:rFonts w:hint="eastAsia" w:ascii="仿宋_GB2312" w:eastAsia="仿宋_GB2312"/>
          <w:sz w:val="28"/>
          <w:szCs w:val="28"/>
          <w:lang w:eastAsia="zh-CN"/>
        </w:rPr>
        <w:t>领导小组办公室</w:t>
      </w:r>
    </w:p>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2023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default" w:ascii="仿宋_GB2312" w:eastAsia="仿宋_GB2312"/>
          <w:sz w:val="28"/>
          <w:szCs w:val="28"/>
          <w:lang w:val="en" w:eastAsia="zh-CN"/>
        </w:rPr>
        <w:t>2</w:t>
      </w:r>
      <w:r>
        <w:rPr>
          <w:rFonts w:hint="eastAsia" w:ascii="仿宋_GB2312" w:eastAsia="仿宋_GB2312"/>
          <w:sz w:val="28"/>
          <w:szCs w:val="28"/>
          <w:lang w:val="en-US" w:eastAsia="zh-CN"/>
        </w:rPr>
        <w:t>5日</w:t>
      </w:r>
    </w:p>
    <w:p>
      <w:pPr>
        <w:keepNext w:val="0"/>
        <w:keepLines w:val="0"/>
        <w:pageBreakBefore w:val="0"/>
        <w:widowControl w:val="0"/>
        <w:kinsoku/>
        <w:wordWrap/>
        <w:overflowPunct/>
        <w:topLinePunct w:val="0"/>
        <w:autoSpaceDE/>
        <w:autoSpaceDN/>
        <w:bidi w:val="0"/>
        <w:spacing w:line="400" w:lineRule="exact"/>
        <w:jc w:val="both"/>
        <w:textAlignment w:val="auto"/>
        <w:rPr>
          <w:rFonts w:ascii="仿宋_GB2312" w:eastAsia="仿宋_GB2312"/>
          <w:sz w:val="32"/>
          <w:szCs w:val="32"/>
        </w:rPr>
      </w:pPr>
      <w:r>
        <w:rPr>
          <w:rFonts w:hint="eastAsia" w:ascii="仿宋_GB2312" w:eastAsia="仿宋_GB2312"/>
          <w:sz w:val="28"/>
          <w:szCs w:val="28"/>
          <w:lang w:val="en-US" w:eastAsia="zh-CN"/>
        </w:rPr>
        <w:br w:type="page"/>
      </w:r>
    </w:p>
    <w:p>
      <w:bookmarkStart w:id="0" w:name="_GoBack"/>
      <w:bookmarkEnd w:id="0"/>
    </w:p>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48AF8"/>
    <w:multiLevelType w:val="singleLevel"/>
    <w:tmpl w:val="3FB48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B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2023-12-29T15:38:08Z</dcterms:created>
  <dc:creator>Administrator</dc:creator>
  <cp:lastModifiedBy>Administrator</cp:lastModifiedBy>
  <dcterms:modified xsi:type="dcterms:W3CDTF">2023-12-29T15:38:42Z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5CDDD1AEE5174AD1933FC951C919CBE1</vt:lpwstr>
  </property>
</Properties>
</file>